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46E1" w14:textId="1568C982" w:rsidR="00733FBB" w:rsidRDefault="00B82477">
      <w:r>
        <w:t xml:space="preserve">Film rozpoczyna się kadrem przy drzwiach wyjściowych z budynku Komendy Powiatowej Policji w Krapkowicach. Policjant ubrany w granatową kurtkę i niebieskie spodnie, na lewym ramieniu ma nałożoną opaskę odblaskową z napisem policja, prowadzi, używając chwytu obezwładniającego na lewe ramię, zatrzymanego do radiowozu. Zatrzymany ubrany jest w ciemną kurtkę i </w:t>
      </w:r>
      <w:r w:rsidR="00103720">
        <w:t>czarne</w:t>
      </w:r>
      <w:r>
        <w:t xml:space="preserve"> spodnie. Przed nimi idzie drugi policjant, który w dalszej części filmu otwiera drzwi boczne radiowozu, typu bus. Film kończy ujęcie kiedy zatrzymany wsiada wraz z policjantem na tylne siedzenia radiowozu.</w:t>
      </w:r>
    </w:p>
    <w:sectPr w:rsidR="0073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C0"/>
    <w:rsid w:val="00103720"/>
    <w:rsid w:val="00733FBB"/>
    <w:rsid w:val="00972CC0"/>
    <w:rsid w:val="00B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A0C3"/>
  <w15:chartTrackingRefBased/>
  <w15:docId w15:val="{1FBD246B-3727-499A-8F02-CF7EC8A3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Komenda Powiatowa Policji w Krapkowicach</dc:creator>
  <cp:keywords/>
  <dc:description/>
  <cp:lastModifiedBy>Administrator Komenda Powiatowa Policji w Krapkowicach</cp:lastModifiedBy>
  <cp:revision>3</cp:revision>
  <dcterms:created xsi:type="dcterms:W3CDTF">2023-04-06T08:09:00Z</dcterms:created>
  <dcterms:modified xsi:type="dcterms:W3CDTF">2023-04-06T08:14:00Z</dcterms:modified>
</cp:coreProperties>
</file>